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0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  <w:u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u w:val="none"/>
          <w:lang w:val="en-US" w:eastAsia="zh-CN"/>
        </w:rPr>
        <w:t>项目申请表</w:t>
      </w:r>
    </w:p>
    <w:tbl>
      <w:tblPr>
        <w:tblStyle w:val="2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1"/>
        <w:gridCol w:w="15"/>
        <w:gridCol w:w="2478"/>
        <w:gridCol w:w="1366"/>
        <w:gridCol w:w="868"/>
        <w:gridCol w:w="1356"/>
        <w:gridCol w:w="138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516" w:type="dxa"/>
            <w:gridSpan w:val="2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申报单位</w:t>
            </w:r>
          </w:p>
        </w:tc>
        <w:tc>
          <w:tcPr>
            <w:tcW w:w="247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单位名称</w:t>
            </w:r>
          </w:p>
        </w:tc>
        <w:tc>
          <w:tcPr>
            <w:tcW w:w="4977" w:type="dxa"/>
            <w:gridSpan w:val="4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516" w:type="dxa"/>
            <w:gridSpan w:val="2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47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总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装机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容量</w:t>
            </w:r>
          </w:p>
        </w:tc>
        <w:tc>
          <w:tcPr>
            <w:tcW w:w="136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224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机组台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（套）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数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516" w:type="dxa"/>
            <w:gridSpan w:val="2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47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上一年度发电量</w:t>
            </w:r>
          </w:p>
        </w:tc>
        <w:tc>
          <w:tcPr>
            <w:tcW w:w="136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224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上一年度供热量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516" w:type="dxa"/>
            <w:gridSpan w:val="2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247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项目联系人</w:t>
            </w:r>
          </w:p>
        </w:tc>
        <w:tc>
          <w:tcPr>
            <w:tcW w:w="136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68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联系</w:t>
            </w:r>
          </w:p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方式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固定电话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516" w:type="dxa"/>
            <w:gridSpan w:val="2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247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职  务</w:t>
            </w:r>
          </w:p>
        </w:tc>
        <w:tc>
          <w:tcPr>
            <w:tcW w:w="136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68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手  机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516" w:type="dxa"/>
            <w:gridSpan w:val="2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项目情况</w:t>
            </w:r>
          </w:p>
        </w:tc>
        <w:tc>
          <w:tcPr>
            <w:tcW w:w="247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项目名称</w:t>
            </w:r>
          </w:p>
        </w:tc>
        <w:tc>
          <w:tcPr>
            <w:tcW w:w="4977" w:type="dxa"/>
            <w:gridSpan w:val="4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516" w:type="dxa"/>
            <w:gridSpan w:val="2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47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机组编号</w:t>
            </w:r>
          </w:p>
        </w:tc>
        <w:tc>
          <w:tcPr>
            <w:tcW w:w="136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224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机组额定容量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6" w:type="dxa"/>
            <w:gridSpan w:val="2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2478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项目投资额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（万元）</w:t>
            </w:r>
          </w:p>
        </w:tc>
        <w:tc>
          <w:tcPr>
            <w:tcW w:w="1366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22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项目开工日期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16" w:type="dxa"/>
            <w:gridSpan w:val="2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478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6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22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项目竣工日期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5" w:hRule="atLeast"/>
          <w:jc w:val="center"/>
        </w:trPr>
        <w:tc>
          <w:tcPr>
            <w:tcW w:w="1516" w:type="dxa"/>
            <w:gridSpan w:val="2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47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项目主要内容</w:t>
            </w:r>
          </w:p>
        </w:tc>
        <w:tc>
          <w:tcPr>
            <w:tcW w:w="4977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  <w:jc w:val="center"/>
        </w:trPr>
        <w:tc>
          <w:tcPr>
            <w:tcW w:w="1516" w:type="dxa"/>
            <w:gridSpan w:val="2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47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项目效果</w:t>
            </w:r>
          </w:p>
        </w:tc>
        <w:tc>
          <w:tcPr>
            <w:tcW w:w="4977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1501" w:type="dxa"/>
            <w:tcBorders>
              <w:top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项目申报</w:t>
            </w:r>
          </w:p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单位承诺</w:t>
            </w:r>
          </w:p>
        </w:tc>
        <w:tc>
          <w:tcPr>
            <w:tcW w:w="7470" w:type="dxa"/>
            <w:gridSpan w:val="6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本项目的申报材料属实，符合天津市供热机组“热电解耦”改造补助备选项目申报条件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我单位愿意承担相关法律责任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如重复申报项目，取消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年内申请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“热电解耦”改造补助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相关专项资金资格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。</w:t>
            </w:r>
          </w:p>
          <w:p>
            <w:pPr>
              <w:spacing w:line="400" w:lineRule="exact"/>
              <w:ind w:firstLine="560" w:firstLineChars="20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00" w:lineRule="exact"/>
              <w:ind w:firstLine="5040" w:firstLineChars="180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单位名称（印章）</w:t>
            </w:r>
          </w:p>
          <w:p>
            <w:pPr>
              <w:spacing w:line="400" w:lineRule="exact"/>
              <w:ind w:left="84" w:leftChars="40" w:firstLine="5040" w:firstLineChars="180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年 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4E4E79"/>
    <w:rsid w:val="484E4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2020-06-05T02:32:00Z</dcterms:created>
  <dc:creator>Administrator</dc:creator>
  <cp:lastModifiedBy>Administrator</cp:lastModifiedBy>
  <dcterms:modified xsi:type="dcterms:W3CDTF">2020-06-05T02:32:26Z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